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E048" w14:textId="77777777" w:rsidR="00E116B8" w:rsidRDefault="00E116B8" w:rsidP="004C5BAD">
      <w:pPr>
        <w:spacing w:after="0" w:line="240" w:lineRule="auto"/>
        <w:rPr>
          <w:rFonts w:ascii="Arial" w:hAnsi="Arial" w:cs="Arial"/>
          <w:b/>
          <w:bCs/>
          <w:sz w:val="20"/>
          <w:szCs w:val="20"/>
        </w:rPr>
      </w:pPr>
    </w:p>
    <w:p w14:paraId="69BB868C" w14:textId="77777777" w:rsidR="00772158" w:rsidRDefault="00772158" w:rsidP="004C5BAD">
      <w:pPr>
        <w:spacing w:after="0" w:line="240" w:lineRule="auto"/>
        <w:rPr>
          <w:rFonts w:ascii="Arial" w:hAnsi="Arial" w:cs="Arial"/>
          <w:b/>
          <w:bCs/>
          <w:sz w:val="20"/>
          <w:szCs w:val="20"/>
        </w:rPr>
      </w:pPr>
    </w:p>
    <w:p w14:paraId="7142378C" w14:textId="1FC272FE" w:rsidR="004C5BAD" w:rsidRPr="004C5BAD" w:rsidRDefault="004C5BAD" w:rsidP="004C5BAD">
      <w:pPr>
        <w:spacing w:after="0" w:line="240" w:lineRule="auto"/>
        <w:rPr>
          <w:rFonts w:ascii="Arial" w:hAnsi="Arial" w:cs="Arial"/>
          <w:b/>
          <w:bCs/>
          <w:sz w:val="20"/>
          <w:szCs w:val="20"/>
        </w:rPr>
      </w:pPr>
      <w:r w:rsidRPr="004C5BAD">
        <w:rPr>
          <w:rFonts w:ascii="Arial" w:hAnsi="Arial" w:cs="Arial"/>
          <w:b/>
          <w:bCs/>
          <w:sz w:val="20"/>
          <w:szCs w:val="20"/>
        </w:rPr>
        <w:t>Online-Seminar:</w:t>
      </w:r>
    </w:p>
    <w:p w14:paraId="01C23DA3" w14:textId="77777777" w:rsidR="004C5BAD" w:rsidRPr="004C5BAD" w:rsidRDefault="004C5BAD" w:rsidP="004C5BAD">
      <w:pPr>
        <w:spacing w:after="0" w:line="240" w:lineRule="auto"/>
        <w:rPr>
          <w:rFonts w:ascii="Arial" w:hAnsi="Arial" w:cs="Arial"/>
          <w:sz w:val="20"/>
          <w:szCs w:val="20"/>
        </w:rPr>
      </w:pPr>
    </w:p>
    <w:p w14:paraId="5A259DBF" w14:textId="77777777" w:rsidR="00772158" w:rsidRDefault="00772158" w:rsidP="004C5BAD">
      <w:pPr>
        <w:spacing w:after="0" w:line="240" w:lineRule="auto"/>
        <w:rPr>
          <w:rFonts w:ascii="Arial" w:hAnsi="Arial" w:cs="Arial"/>
          <w:b/>
          <w:bCs/>
          <w:noProof/>
          <w:sz w:val="28"/>
          <w:szCs w:val="28"/>
        </w:rPr>
      </w:pPr>
    </w:p>
    <w:p w14:paraId="7F5B0D11" w14:textId="51C0EC9E" w:rsidR="004C5BAD" w:rsidRDefault="004C5BAD" w:rsidP="004C5BAD">
      <w:pPr>
        <w:spacing w:after="0" w:line="240" w:lineRule="auto"/>
        <w:rPr>
          <w:rFonts w:ascii="Arial" w:hAnsi="Arial" w:cs="Arial"/>
          <w:sz w:val="20"/>
          <w:szCs w:val="20"/>
        </w:rPr>
      </w:pPr>
      <w:r w:rsidRPr="002B3960">
        <w:rPr>
          <w:rFonts w:ascii="Arial" w:hAnsi="Arial" w:cs="Arial"/>
          <w:b/>
          <w:bCs/>
          <w:noProof/>
          <w:sz w:val="28"/>
          <w:szCs w:val="28"/>
        </w:rPr>
        <w:t xml:space="preserve">Psychische Krisen rund um die Geburt – </w:t>
      </w:r>
      <w:r w:rsidRPr="002B3960">
        <w:rPr>
          <w:rFonts w:ascii="Arial" w:hAnsi="Arial" w:cs="Arial"/>
          <w:b/>
          <w:bCs/>
          <w:noProof/>
          <w:sz w:val="28"/>
          <w:szCs w:val="28"/>
        </w:rPr>
        <w:br/>
        <w:t>Familien professionell beraten und begleiten</w:t>
      </w:r>
    </w:p>
    <w:p w14:paraId="2893EC81" w14:textId="77777777" w:rsidR="004C5BAD" w:rsidRDefault="004C5BAD" w:rsidP="004C5BAD">
      <w:pPr>
        <w:spacing w:after="0" w:line="240" w:lineRule="auto"/>
        <w:rPr>
          <w:rFonts w:ascii="Arial" w:hAnsi="Arial" w:cs="Arial"/>
          <w:sz w:val="20"/>
          <w:szCs w:val="20"/>
        </w:rPr>
      </w:pPr>
    </w:p>
    <w:p w14:paraId="20F23F99" w14:textId="77777777" w:rsidR="00A872A2" w:rsidRDefault="004C5BAD" w:rsidP="004C5BAD">
      <w:pPr>
        <w:spacing w:after="0" w:line="240" w:lineRule="auto"/>
        <w:rPr>
          <w:rFonts w:ascii="Arial" w:hAnsi="Arial" w:cs="Arial"/>
          <w:sz w:val="20"/>
          <w:szCs w:val="20"/>
        </w:rPr>
      </w:pPr>
      <w:r w:rsidRPr="00C02CFF">
        <w:rPr>
          <w:rFonts w:ascii="Arial" w:hAnsi="Arial" w:cs="Arial"/>
          <w:sz w:val="20"/>
          <w:szCs w:val="20"/>
        </w:rPr>
        <w:t xml:space="preserve">Etwa jede zehnte </w:t>
      </w:r>
      <w:r>
        <w:rPr>
          <w:rFonts w:ascii="Arial" w:hAnsi="Arial" w:cs="Arial"/>
          <w:sz w:val="20"/>
          <w:szCs w:val="20"/>
        </w:rPr>
        <w:t>Frau erkrankt nach der Geburt an einer sogenannten Wochenbettdepression</w:t>
      </w:r>
      <w:r w:rsidR="00A872A2">
        <w:rPr>
          <w:rFonts w:ascii="Arial" w:hAnsi="Arial" w:cs="Arial"/>
          <w:sz w:val="20"/>
          <w:szCs w:val="20"/>
        </w:rPr>
        <w:t xml:space="preserve">. </w:t>
      </w:r>
      <w:r>
        <w:rPr>
          <w:rFonts w:ascii="Arial" w:hAnsi="Arial" w:cs="Arial"/>
          <w:sz w:val="20"/>
          <w:szCs w:val="20"/>
        </w:rPr>
        <w:t>Das ist jedoch nicht die einzige Form psychischer Krisen rund um die Geburt. Neben der klassischen Depression können Frauen in der Schwangerschaft oder nach der Geburt auch an Ängsten und Zwangsgedanken, Psychosen oder posttraumatischen Belastungsstörungen leiden. Und nicht zuletzt kann die Peripartalzeit auch mit psychischen Belastungen verbunden sein, die noch nicht im klinischen Sinne als Erkrankung diagnostiziert sind, bei denen Familien aber dennoch Beratung und Unterstützung benötigen.</w:t>
      </w:r>
      <w:r w:rsidR="00A872A2">
        <w:rPr>
          <w:rFonts w:ascii="Arial" w:hAnsi="Arial" w:cs="Arial"/>
          <w:sz w:val="20"/>
          <w:szCs w:val="20"/>
        </w:rPr>
        <w:t xml:space="preserve"> </w:t>
      </w:r>
    </w:p>
    <w:p w14:paraId="3E36E5C1" w14:textId="47D28908" w:rsidR="004C5BAD" w:rsidRDefault="002D227A" w:rsidP="004C5BAD">
      <w:pPr>
        <w:spacing w:after="0" w:line="240" w:lineRule="auto"/>
        <w:rPr>
          <w:rFonts w:ascii="Arial" w:hAnsi="Arial" w:cs="Arial"/>
          <w:sz w:val="20"/>
          <w:szCs w:val="20"/>
        </w:rPr>
      </w:pPr>
      <w:r>
        <w:rPr>
          <w:rFonts w:ascii="Arial" w:hAnsi="Arial" w:cs="Arial"/>
          <w:sz w:val="20"/>
          <w:szCs w:val="20"/>
        </w:rPr>
        <w:t>Grundsätzlich kann jede Frau von einer psychischen Krise rund um die Geburt betroffen sein</w:t>
      </w:r>
      <w:r w:rsidR="00A872A2">
        <w:rPr>
          <w:rFonts w:ascii="Arial" w:hAnsi="Arial" w:cs="Arial"/>
          <w:sz w:val="20"/>
          <w:szCs w:val="20"/>
        </w:rPr>
        <w:t>, unabhängig von Faktoren wie Herkunft oder sozialem Status. Je belasteter die Lebenssituation insgesamt ist, desto schwieriger ist es jedoch, aus eigener Kraft die richtigen Anlaufstellen zu finden und Hilfen zu organisieren, um den Weg aus der Krise zu meistern. Fachkräfte, die rund um die Geburt mit den Familien zu tun haben, können hier wichtige Schlüsselfunktionen wie die Erstberatung und die Weitervermittlung übernehmen.</w:t>
      </w:r>
    </w:p>
    <w:p w14:paraId="036561AF" w14:textId="77777777" w:rsidR="00A872A2" w:rsidRDefault="00A872A2" w:rsidP="004C5BAD">
      <w:pPr>
        <w:spacing w:after="0" w:line="240" w:lineRule="auto"/>
        <w:rPr>
          <w:rFonts w:ascii="Arial" w:hAnsi="Arial" w:cs="Arial"/>
          <w:sz w:val="20"/>
          <w:szCs w:val="20"/>
        </w:rPr>
      </w:pPr>
    </w:p>
    <w:p w14:paraId="70219003" w14:textId="77777777" w:rsidR="00772158" w:rsidRDefault="00772158" w:rsidP="004C5BAD">
      <w:pPr>
        <w:spacing w:after="0" w:line="240" w:lineRule="auto"/>
        <w:rPr>
          <w:rFonts w:ascii="Arial" w:hAnsi="Arial" w:cs="Arial"/>
          <w:b/>
          <w:bCs/>
          <w:sz w:val="20"/>
          <w:szCs w:val="20"/>
        </w:rPr>
      </w:pPr>
    </w:p>
    <w:p w14:paraId="5B18EC03" w14:textId="77777777" w:rsidR="004C5BAD" w:rsidRPr="00FF2579" w:rsidRDefault="004C5BAD" w:rsidP="004C5BAD">
      <w:pPr>
        <w:spacing w:after="0" w:line="240" w:lineRule="auto"/>
        <w:rPr>
          <w:rFonts w:ascii="Arial" w:hAnsi="Arial" w:cs="Arial"/>
          <w:b/>
          <w:bCs/>
          <w:sz w:val="20"/>
          <w:szCs w:val="20"/>
        </w:rPr>
      </w:pPr>
      <w:r w:rsidRPr="00FF2579">
        <w:rPr>
          <w:rFonts w:ascii="Arial" w:hAnsi="Arial" w:cs="Arial"/>
          <w:b/>
          <w:bCs/>
          <w:sz w:val="20"/>
          <w:szCs w:val="20"/>
        </w:rPr>
        <w:t xml:space="preserve">Zielgruppe: </w:t>
      </w:r>
    </w:p>
    <w:p w14:paraId="66231331" w14:textId="636136C9" w:rsidR="004C5BAD" w:rsidRDefault="00B6660C" w:rsidP="004C5BAD">
      <w:pPr>
        <w:spacing w:after="0" w:line="240" w:lineRule="auto"/>
        <w:rPr>
          <w:rFonts w:ascii="Arial" w:hAnsi="Arial" w:cs="Arial"/>
          <w:sz w:val="20"/>
          <w:szCs w:val="20"/>
        </w:rPr>
      </w:pPr>
      <w:r>
        <w:rPr>
          <w:rFonts w:ascii="Arial" w:hAnsi="Arial" w:cs="Arial"/>
          <w:sz w:val="20"/>
          <w:szCs w:val="20"/>
        </w:rPr>
        <w:t>Fachkräfte aus pädagogischen, medizinischen und psycho-sozialen Arbeitsfelder</w:t>
      </w:r>
      <w:r w:rsidR="00A872A2">
        <w:rPr>
          <w:rFonts w:ascii="Arial" w:hAnsi="Arial" w:cs="Arial"/>
          <w:sz w:val="20"/>
          <w:szCs w:val="20"/>
        </w:rPr>
        <w:t>n</w:t>
      </w:r>
      <w:r>
        <w:rPr>
          <w:rFonts w:ascii="Arial" w:hAnsi="Arial" w:cs="Arial"/>
          <w:sz w:val="20"/>
          <w:szCs w:val="20"/>
        </w:rPr>
        <w:t>, die mit Familien rund um die Geburt arbeiten</w:t>
      </w:r>
    </w:p>
    <w:p w14:paraId="6AA4326A" w14:textId="77777777" w:rsidR="004C5BAD" w:rsidRDefault="004C5BAD" w:rsidP="004C5BAD">
      <w:pPr>
        <w:spacing w:after="0" w:line="240" w:lineRule="auto"/>
        <w:rPr>
          <w:rFonts w:ascii="Arial" w:hAnsi="Arial" w:cs="Arial"/>
          <w:sz w:val="20"/>
          <w:szCs w:val="20"/>
        </w:rPr>
      </w:pPr>
    </w:p>
    <w:p w14:paraId="529EA4F2" w14:textId="77777777" w:rsidR="00772158" w:rsidRDefault="00772158" w:rsidP="004C5BAD">
      <w:pPr>
        <w:spacing w:after="0" w:line="240" w:lineRule="auto"/>
        <w:rPr>
          <w:rFonts w:ascii="Arial" w:hAnsi="Arial" w:cs="Arial"/>
          <w:b/>
          <w:bCs/>
          <w:sz w:val="20"/>
          <w:szCs w:val="20"/>
        </w:rPr>
      </w:pPr>
    </w:p>
    <w:p w14:paraId="382EF0C3" w14:textId="77777777" w:rsidR="004C5BAD" w:rsidRDefault="004C5BAD" w:rsidP="004C5BAD">
      <w:pPr>
        <w:spacing w:after="0" w:line="240" w:lineRule="auto"/>
        <w:rPr>
          <w:rFonts w:ascii="Arial" w:hAnsi="Arial" w:cs="Arial"/>
          <w:b/>
          <w:bCs/>
          <w:sz w:val="20"/>
          <w:szCs w:val="20"/>
        </w:rPr>
      </w:pPr>
      <w:r>
        <w:rPr>
          <w:rFonts w:ascii="Arial" w:hAnsi="Arial" w:cs="Arial"/>
          <w:b/>
          <w:bCs/>
          <w:sz w:val="20"/>
          <w:szCs w:val="20"/>
        </w:rPr>
        <w:t>Ziele und Inhalte:</w:t>
      </w:r>
    </w:p>
    <w:p w14:paraId="7BD74406" w14:textId="77777777" w:rsidR="004C5BAD" w:rsidRDefault="004C5BAD"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Sensibilisierung für die psychischen Herausforderungen der Peripartalzeit</w:t>
      </w:r>
    </w:p>
    <w:p w14:paraId="0C599C8F" w14:textId="77777777" w:rsidR="004C5BAD" w:rsidRDefault="004C5BAD"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 xml:space="preserve">Kennenlernen der verschiedenen Formen </w:t>
      </w:r>
      <w:proofErr w:type="spellStart"/>
      <w:r>
        <w:rPr>
          <w:rFonts w:ascii="Arial" w:hAnsi="Arial" w:cs="Arial"/>
          <w:sz w:val="20"/>
          <w:szCs w:val="20"/>
        </w:rPr>
        <w:t>peripartaler</w:t>
      </w:r>
      <w:proofErr w:type="spellEnd"/>
      <w:r>
        <w:rPr>
          <w:rFonts w:ascii="Arial" w:hAnsi="Arial" w:cs="Arial"/>
          <w:sz w:val="20"/>
          <w:szCs w:val="20"/>
        </w:rPr>
        <w:t xml:space="preserve"> psychischer Krisen und Erkrankungen</w:t>
      </w:r>
    </w:p>
    <w:p w14:paraId="64D7CF85" w14:textId="77777777" w:rsidR="004C5BAD" w:rsidRDefault="004C5BAD"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Mit betroffenen Müttern oder Angehörigen über psychische Krisen sprechen</w:t>
      </w:r>
    </w:p>
    <w:p w14:paraId="46411CA6" w14:textId="55496522" w:rsidR="004C5BAD" w:rsidRDefault="004C5BAD"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 xml:space="preserve">Instrumente und Methoden für die Einschätzung, </w:t>
      </w:r>
      <w:proofErr w:type="gramStart"/>
      <w:r>
        <w:rPr>
          <w:rFonts w:ascii="Arial" w:hAnsi="Arial" w:cs="Arial"/>
          <w:sz w:val="20"/>
          <w:szCs w:val="20"/>
        </w:rPr>
        <w:t>das</w:t>
      </w:r>
      <w:proofErr w:type="gramEnd"/>
      <w:r>
        <w:rPr>
          <w:rFonts w:ascii="Arial" w:hAnsi="Arial" w:cs="Arial"/>
          <w:sz w:val="20"/>
          <w:szCs w:val="20"/>
        </w:rPr>
        <w:t xml:space="preserve"> Erstgespräch und die Beratung kennenlernen</w:t>
      </w:r>
    </w:p>
    <w:p w14:paraId="7BB9B997" w14:textId="1989041A" w:rsidR="00B6660C" w:rsidRDefault="00B6660C"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Materialien in unterschiedlichen Muttersprachen kennenlernen</w:t>
      </w:r>
    </w:p>
    <w:p w14:paraId="4AF4E565" w14:textId="77777777" w:rsidR="004C5BAD" w:rsidRPr="00130F89" w:rsidRDefault="004C5BAD" w:rsidP="004C5BAD">
      <w:pPr>
        <w:pStyle w:val="Listenabsatz"/>
        <w:numPr>
          <w:ilvl w:val="0"/>
          <w:numId w:val="1"/>
        </w:numPr>
        <w:spacing w:after="0" w:line="240" w:lineRule="auto"/>
        <w:ind w:left="284" w:hanging="284"/>
        <w:rPr>
          <w:rFonts w:ascii="Arial" w:hAnsi="Arial" w:cs="Arial"/>
          <w:i/>
          <w:iCs/>
          <w:sz w:val="20"/>
          <w:szCs w:val="20"/>
        </w:rPr>
      </w:pPr>
      <w:r>
        <w:rPr>
          <w:rFonts w:ascii="Arial" w:hAnsi="Arial" w:cs="Arial"/>
          <w:sz w:val="20"/>
          <w:szCs w:val="20"/>
        </w:rPr>
        <w:t>Mögliche Auswirkungen auf die Mutter-/Vater-Kind-Bindung einschätzen</w:t>
      </w:r>
    </w:p>
    <w:p w14:paraId="30112C68" w14:textId="77777777" w:rsidR="004C5BAD" w:rsidRDefault="004C5BAD"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Möglichkeiten und Grenzen der Beratung und Begleitung im pädagogischen Setting ausloten</w:t>
      </w:r>
    </w:p>
    <w:p w14:paraId="1DE16E05" w14:textId="77777777" w:rsidR="004C5BAD" w:rsidRDefault="004C5BAD" w:rsidP="004C5BAD">
      <w:pPr>
        <w:pStyle w:val="Listenabsatz"/>
        <w:numPr>
          <w:ilvl w:val="0"/>
          <w:numId w:val="1"/>
        </w:numPr>
        <w:spacing w:after="0" w:line="240" w:lineRule="auto"/>
        <w:ind w:left="284" w:hanging="284"/>
        <w:rPr>
          <w:rFonts w:ascii="Arial" w:hAnsi="Arial" w:cs="Arial"/>
          <w:sz w:val="20"/>
          <w:szCs w:val="20"/>
        </w:rPr>
      </w:pPr>
      <w:r>
        <w:rPr>
          <w:rFonts w:ascii="Arial" w:hAnsi="Arial" w:cs="Arial"/>
          <w:sz w:val="20"/>
          <w:szCs w:val="20"/>
        </w:rPr>
        <w:t>Notfallsituationen erkennen und sichere Überleitungen schaffen</w:t>
      </w:r>
    </w:p>
    <w:p w14:paraId="6C46804B" w14:textId="77777777" w:rsidR="004C5BAD" w:rsidRDefault="004C5BAD" w:rsidP="004C5BAD">
      <w:pPr>
        <w:spacing w:after="0" w:line="240" w:lineRule="auto"/>
        <w:rPr>
          <w:rFonts w:ascii="Arial" w:hAnsi="Arial" w:cs="Arial"/>
          <w:sz w:val="20"/>
          <w:szCs w:val="20"/>
        </w:rPr>
      </w:pPr>
    </w:p>
    <w:p w14:paraId="2B2ABA72" w14:textId="77777777" w:rsidR="00772158" w:rsidRDefault="00772158" w:rsidP="004C5BAD">
      <w:pPr>
        <w:spacing w:after="0" w:line="240" w:lineRule="auto"/>
        <w:rPr>
          <w:rFonts w:ascii="Arial" w:hAnsi="Arial" w:cs="Arial"/>
          <w:b/>
          <w:bCs/>
          <w:sz w:val="20"/>
          <w:szCs w:val="20"/>
        </w:rPr>
      </w:pPr>
    </w:p>
    <w:p w14:paraId="67B4AC36" w14:textId="77777777" w:rsidR="004C5BAD" w:rsidRDefault="004C5BAD" w:rsidP="004C5BAD">
      <w:pPr>
        <w:spacing w:after="0" w:line="240" w:lineRule="auto"/>
        <w:rPr>
          <w:rFonts w:ascii="Arial" w:hAnsi="Arial" w:cs="Arial"/>
          <w:b/>
          <w:bCs/>
          <w:sz w:val="20"/>
          <w:szCs w:val="20"/>
        </w:rPr>
      </w:pPr>
      <w:r>
        <w:rPr>
          <w:rFonts w:ascii="Arial" w:hAnsi="Arial" w:cs="Arial"/>
          <w:b/>
          <w:bCs/>
          <w:sz w:val="20"/>
          <w:szCs w:val="20"/>
        </w:rPr>
        <w:t>Referentin:</w:t>
      </w:r>
    </w:p>
    <w:p w14:paraId="193F9446" w14:textId="0B433DD2" w:rsidR="004C5BAD" w:rsidRDefault="004C5BAD" w:rsidP="004C5BAD">
      <w:pPr>
        <w:spacing w:after="0" w:line="240" w:lineRule="auto"/>
        <w:rPr>
          <w:rFonts w:ascii="Arial" w:hAnsi="Arial" w:cs="Arial"/>
          <w:sz w:val="20"/>
          <w:szCs w:val="20"/>
        </w:rPr>
      </w:pPr>
      <w:r>
        <w:rPr>
          <w:rFonts w:ascii="Arial" w:hAnsi="Arial" w:cs="Arial"/>
          <w:sz w:val="20"/>
          <w:szCs w:val="20"/>
        </w:rPr>
        <w:t xml:space="preserve">Melanie Weimer, Dipl.-Pädagogin, </w:t>
      </w:r>
      <w:proofErr w:type="spellStart"/>
      <w:r>
        <w:rPr>
          <w:rFonts w:ascii="Arial" w:hAnsi="Arial" w:cs="Arial"/>
          <w:sz w:val="20"/>
          <w:szCs w:val="20"/>
        </w:rPr>
        <w:t>GfG</w:t>
      </w:r>
      <w:proofErr w:type="spellEnd"/>
      <w:r>
        <w:rPr>
          <w:rFonts w:ascii="Arial" w:hAnsi="Arial" w:cs="Arial"/>
          <w:sz w:val="20"/>
          <w:szCs w:val="20"/>
        </w:rPr>
        <w:t xml:space="preserve">-Geburtsvorbereiterin, </w:t>
      </w:r>
      <w:proofErr w:type="spellStart"/>
      <w:r>
        <w:rPr>
          <w:rFonts w:ascii="Arial" w:hAnsi="Arial" w:cs="Arial"/>
          <w:sz w:val="20"/>
          <w:szCs w:val="20"/>
        </w:rPr>
        <w:t>GfG</w:t>
      </w:r>
      <w:proofErr w:type="spellEnd"/>
      <w:r>
        <w:rPr>
          <w:rFonts w:ascii="Arial" w:hAnsi="Arial" w:cs="Arial"/>
          <w:sz w:val="20"/>
          <w:szCs w:val="20"/>
        </w:rPr>
        <w:t xml:space="preserve">-Familienbegleiterin, </w:t>
      </w:r>
      <w:r>
        <w:rPr>
          <w:rFonts w:ascii="Arial" w:hAnsi="Arial" w:cs="Arial"/>
          <w:sz w:val="20"/>
          <w:szCs w:val="20"/>
        </w:rPr>
        <w:br/>
        <w:t>Systemische Beraterin (DGSF), Systemische Supervisorin (SG), Kinderschutzfachkraft, Leiterin eines Frühe-Hilfen-Projekts</w:t>
      </w:r>
      <w:r w:rsidR="00A872A2">
        <w:rPr>
          <w:rFonts w:ascii="Arial" w:hAnsi="Arial" w:cs="Arial"/>
          <w:sz w:val="20"/>
          <w:szCs w:val="20"/>
        </w:rPr>
        <w:t xml:space="preserve"> in Frankfurt am Main</w:t>
      </w:r>
      <w:r>
        <w:rPr>
          <w:rFonts w:ascii="Arial" w:hAnsi="Arial" w:cs="Arial"/>
          <w:sz w:val="20"/>
          <w:szCs w:val="20"/>
        </w:rPr>
        <w:t>, Beraterin und Selbsthilfegruppen-Leiterin bei Schatten &amp; Licht e.V.</w:t>
      </w:r>
    </w:p>
    <w:p w14:paraId="3727F030" w14:textId="77777777" w:rsidR="004C5BAD" w:rsidRPr="007A7B1D" w:rsidRDefault="004C5BAD" w:rsidP="004C5BAD">
      <w:pPr>
        <w:spacing w:after="0" w:line="240" w:lineRule="auto"/>
        <w:rPr>
          <w:rFonts w:ascii="Arial" w:hAnsi="Arial" w:cs="Arial"/>
          <w:sz w:val="20"/>
          <w:szCs w:val="20"/>
        </w:rPr>
      </w:pPr>
    </w:p>
    <w:p w14:paraId="213F7BC9" w14:textId="77777777" w:rsidR="00772158" w:rsidRDefault="00772158" w:rsidP="004C5BAD">
      <w:pPr>
        <w:spacing w:after="0" w:line="240" w:lineRule="auto"/>
        <w:rPr>
          <w:rFonts w:ascii="Arial" w:hAnsi="Arial" w:cs="Arial"/>
          <w:b/>
          <w:bCs/>
          <w:sz w:val="20"/>
          <w:szCs w:val="20"/>
        </w:rPr>
      </w:pPr>
    </w:p>
    <w:p w14:paraId="7170EC3A" w14:textId="5CBCBAB5" w:rsidR="004E559A" w:rsidRDefault="004C5BAD" w:rsidP="00772158">
      <w:pPr>
        <w:tabs>
          <w:tab w:val="left" w:pos="1170"/>
        </w:tabs>
        <w:spacing w:after="0" w:line="240" w:lineRule="auto"/>
        <w:rPr>
          <w:rFonts w:ascii="Arial" w:hAnsi="Arial" w:cs="Arial"/>
          <w:b/>
          <w:bCs/>
          <w:sz w:val="20"/>
          <w:szCs w:val="20"/>
        </w:rPr>
      </w:pPr>
      <w:r w:rsidRPr="004C5BAD">
        <w:rPr>
          <w:rFonts w:ascii="Arial" w:hAnsi="Arial" w:cs="Arial"/>
          <w:b/>
          <w:bCs/>
          <w:sz w:val="20"/>
          <w:szCs w:val="20"/>
        </w:rPr>
        <w:t>Termin:</w:t>
      </w:r>
      <w:r w:rsidR="00772158">
        <w:rPr>
          <w:rFonts w:ascii="Arial" w:hAnsi="Arial" w:cs="Arial"/>
          <w:b/>
          <w:bCs/>
          <w:sz w:val="20"/>
          <w:szCs w:val="20"/>
        </w:rPr>
        <w:tab/>
      </w:r>
    </w:p>
    <w:p w14:paraId="4EC53DFF" w14:textId="1E5BE52A" w:rsidR="004C5BAD" w:rsidRDefault="004C5BAD" w:rsidP="004C5BAD">
      <w:pPr>
        <w:spacing w:after="0" w:line="240" w:lineRule="auto"/>
        <w:rPr>
          <w:rFonts w:ascii="Arial" w:hAnsi="Arial" w:cs="Arial"/>
          <w:sz w:val="20"/>
          <w:szCs w:val="20"/>
        </w:rPr>
      </w:pPr>
      <w:r>
        <w:rPr>
          <w:rFonts w:ascii="Arial" w:hAnsi="Arial" w:cs="Arial"/>
          <w:sz w:val="20"/>
          <w:szCs w:val="20"/>
        </w:rPr>
        <w:t>Donnerstag, 2. Dezember 2021, 13 – 17 Uhr</w:t>
      </w:r>
    </w:p>
    <w:p w14:paraId="1B7C95BA" w14:textId="77777777" w:rsidR="00772158" w:rsidRDefault="00772158" w:rsidP="004C5BAD">
      <w:pPr>
        <w:spacing w:after="0" w:line="240" w:lineRule="auto"/>
        <w:rPr>
          <w:rFonts w:ascii="Arial" w:hAnsi="Arial" w:cs="Arial"/>
          <w:sz w:val="20"/>
          <w:szCs w:val="20"/>
        </w:rPr>
      </w:pPr>
    </w:p>
    <w:p w14:paraId="63E63FDA" w14:textId="76097ED1" w:rsidR="00772158" w:rsidRPr="00772158" w:rsidRDefault="00772158" w:rsidP="00772158">
      <w:pPr>
        <w:spacing w:after="0" w:line="240" w:lineRule="auto"/>
        <w:rPr>
          <w:rFonts w:ascii="Arial" w:hAnsi="Arial" w:cs="Arial"/>
          <w:b/>
          <w:bCs/>
          <w:sz w:val="20"/>
          <w:szCs w:val="20"/>
        </w:rPr>
      </w:pPr>
      <w:r>
        <w:rPr>
          <w:rFonts w:ascii="Arial" w:hAnsi="Arial" w:cs="Arial"/>
          <w:b/>
          <w:bCs/>
          <w:sz w:val="20"/>
          <w:szCs w:val="20"/>
        </w:rPr>
        <w:t>Anmeldung</w:t>
      </w:r>
      <w:r w:rsidRPr="00772158">
        <w:rPr>
          <w:rFonts w:ascii="Arial" w:hAnsi="Arial" w:cs="Arial"/>
          <w:b/>
          <w:bCs/>
          <w:sz w:val="20"/>
          <w:szCs w:val="20"/>
        </w:rPr>
        <w:t>:</w:t>
      </w:r>
      <w:r w:rsidRPr="00772158">
        <w:rPr>
          <w:rFonts w:ascii="Arial" w:hAnsi="Arial" w:cs="Arial"/>
          <w:b/>
          <w:bCs/>
          <w:sz w:val="20"/>
          <w:szCs w:val="20"/>
        </w:rPr>
        <w:tab/>
      </w:r>
    </w:p>
    <w:p w14:paraId="132C8A5B" w14:textId="25B03D4F" w:rsidR="00772158" w:rsidRDefault="00EB081E" w:rsidP="00772158">
      <w:pPr>
        <w:spacing w:after="0" w:line="240" w:lineRule="auto"/>
        <w:rPr>
          <w:rFonts w:ascii="Arial" w:hAnsi="Arial" w:cs="Arial"/>
          <w:sz w:val="20"/>
          <w:szCs w:val="20"/>
        </w:rPr>
      </w:pPr>
      <w:r w:rsidRPr="00EB081E">
        <w:rPr>
          <w:rFonts w:ascii="Arial" w:hAnsi="Arial" w:cs="Arial"/>
          <w:sz w:val="20"/>
          <w:szCs w:val="20"/>
        </w:rPr>
        <w:t xml:space="preserve">Die verbindliche Anmeldung bitte per E-Mail an: </w:t>
      </w:r>
      <w:r w:rsidR="00772158">
        <w:rPr>
          <w:rFonts w:ascii="Arial" w:hAnsi="Arial" w:cs="Arial"/>
          <w:sz w:val="20"/>
          <w:szCs w:val="20"/>
        </w:rPr>
        <w:t xml:space="preserve"> </w:t>
      </w:r>
      <w:bookmarkStart w:id="0" w:name="_GoBack"/>
      <w:bookmarkEnd w:id="0"/>
      <w:r w:rsidR="00391D1B">
        <w:rPr>
          <w:rFonts w:ascii="Arial" w:hAnsi="Arial" w:cs="Arial"/>
          <w:sz w:val="20"/>
          <w:szCs w:val="20"/>
        </w:rPr>
        <w:fldChar w:fldCharType="begin"/>
      </w:r>
      <w:r w:rsidR="00391D1B">
        <w:rPr>
          <w:rFonts w:ascii="Arial" w:hAnsi="Arial" w:cs="Arial"/>
          <w:sz w:val="20"/>
          <w:szCs w:val="20"/>
        </w:rPr>
        <w:instrText xml:space="preserve"> HYPERLINK "mailto:</w:instrText>
      </w:r>
      <w:r w:rsidR="00391D1B" w:rsidRPr="00391D1B">
        <w:rPr>
          <w:rFonts w:ascii="Arial" w:hAnsi="Arial" w:cs="Arial"/>
          <w:sz w:val="20"/>
          <w:szCs w:val="20"/>
        </w:rPr>
        <w:instrText>fachdialognetz.chemnitz@profamilia.de</w:instrText>
      </w:r>
      <w:r w:rsidR="00391D1B">
        <w:rPr>
          <w:rFonts w:ascii="Arial" w:hAnsi="Arial" w:cs="Arial"/>
          <w:sz w:val="20"/>
          <w:szCs w:val="20"/>
        </w:rPr>
        <w:instrText xml:space="preserve">" </w:instrText>
      </w:r>
      <w:r w:rsidR="00391D1B">
        <w:rPr>
          <w:rFonts w:ascii="Arial" w:hAnsi="Arial" w:cs="Arial"/>
          <w:sz w:val="20"/>
          <w:szCs w:val="20"/>
        </w:rPr>
        <w:fldChar w:fldCharType="separate"/>
      </w:r>
      <w:r w:rsidR="00391D1B" w:rsidRPr="00042A33">
        <w:rPr>
          <w:rStyle w:val="Hyperlink"/>
          <w:rFonts w:ascii="Arial" w:hAnsi="Arial" w:cs="Arial"/>
          <w:sz w:val="20"/>
          <w:szCs w:val="20"/>
        </w:rPr>
        <w:t>fachdialognetz.chemnitz@profamilia.de</w:t>
      </w:r>
      <w:r w:rsidR="00391D1B">
        <w:rPr>
          <w:rFonts w:ascii="Arial" w:hAnsi="Arial" w:cs="Arial"/>
          <w:sz w:val="20"/>
          <w:szCs w:val="20"/>
        </w:rPr>
        <w:fldChar w:fldCharType="end"/>
      </w:r>
    </w:p>
    <w:p w14:paraId="15521256" w14:textId="76B91BA0" w:rsidR="00772158" w:rsidRDefault="00772158" w:rsidP="00772158">
      <w:pPr>
        <w:spacing w:after="0" w:line="240" w:lineRule="auto"/>
        <w:rPr>
          <w:rFonts w:ascii="Arial" w:hAnsi="Arial" w:cs="Arial"/>
          <w:sz w:val="20"/>
          <w:szCs w:val="20"/>
        </w:rPr>
      </w:pPr>
      <w:r>
        <w:rPr>
          <w:rFonts w:ascii="Arial" w:hAnsi="Arial" w:cs="Arial"/>
          <w:sz w:val="20"/>
          <w:szCs w:val="20"/>
        </w:rPr>
        <w:t>bis 20.11.2021</w:t>
      </w:r>
      <w:r w:rsidR="00EB081E">
        <w:rPr>
          <w:rFonts w:ascii="Arial" w:hAnsi="Arial" w:cs="Arial"/>
          <w:sz w:val="20"/>
          <w:szCs w:val="20"/>
        </w:rPr>
        <w:t>.</w:t>
      </w:r>
    </w:p>
    <w:p w14:paraId="0BAC9412" w14:textId="77777777" w:rsidR="00EB081E" w:rsidRPr="00772158" w:rsidRDefault="00EB081E" w:rsidP="00772158">
      <w:pPr>
        <w:spacing w:after="0" w:line="240" w:lineRule="auto"/>
        <w:rPr>
          <w:rFonts w:ascii="Arial" w:hAnsi="Arial" w:cs="Arial"/>
          <w:sz w:val="20"/>
          <w:szCs w:val="20"/>
        </w:rPr>
      </w:pPr>
    </w:p>
    <w:p w14:paraId="7E174602" w14:textId="2BDB2501" w:rsidR="00772158" w:rsidRDefault="00EB081E" w:rsidP="004C5BAD">
      <w:pPr>
        <w:spacing w:after="0" w:line="240" w:lineRule="auto"/>
        <w:rPr>
          <w:rFonts w:ascii="Arial" w:hAnsi="Arial" w:cs="Arial"/>
          <w:sz w:val="20"/>
          <w:szCs w:val="20"/>
        </w:rPr>
      </w:pPr>
      <w:r w:rsidRPr="00EB081E">
        <w:rPr>
          <w:rFonts w:ascii="Arial" w:hAnsi="Arial" w:cs="Arial"/>
          <w:sz w:val="20"/>
          <w:szCs w:val="20"/>
        </w:rPr>
        <w:t xml:space="preserve">Die Teilnahme ist kostenfrei, </w:t>
      </w:r>
      <w:r>
        <w:rPr>
          <w:rFonts w:ascii="Arial" w:hAnsi="Arial" w:cs="Arial"/>
          <w:sz w:val="20"/>
          <w:szCs w:val="20"/>
        </w:rPr>
        <w:t xml:space="preserve">deshalb sind </w:t>
      </w:r>
      <w:r w:rsidRPr="00EB081E">
        <w:rPr>
          <w:rFonts w:ascii="Arial" w:hAnsi="Arial" w:cs="Arial"/>
          <w:sz w:val="20"/>
          <w:szCs w:val="20"/>
        </w:rPr>
        <w:t xml:space="preserve">die Plätze </w:t>
      </w:r>
      <w:r>
        <w:rPr>
          <w:rFonts w:ascii="Arial" w:hAnsi="Arial" w:cs="Arial"/>
          <w:sz w:val="20"/>
          <w:szCs w:val="20"/>
        </w:rPr>
        <w:t xml:space="preserve">auch </w:t>
      </w:r>
      <w:r w:rsidRPr="00EB081E">
        <w:rPr>
          <w:rFonts w:ascii="Arial" w:hAnsi="Arial" w:cs="Arial"/>
          <w:sz w:val="20"/>
          <w:szCs w:val="20"/>
        </w:rPr>
        <w:t>begrenzt.</w:t>
      </w:r>
    </w:p>
    <w:p w14:paraId="5DE5AC51" w14:textId="48255F10" w:rsidR="00772158" w:rsidRPr="004C5BAD" w:rsidRDefault="00772158" w:rsidP="004C5BAD">
      <w:pPr>
        <w:spacing w:after="0" w:line="240" w:lineRule="auto"/>
        <w:rPr>
          <w:rFonts w:ascii="Arial" w:hAnsi="Arial" w:cs="Arial"/>
          <w:sz w:val="20"/>
          <w:szCs w:val="20"/>
        </w:rPr>
      </w:pPr>
    </w:p>
    <w:sectPr w:rsidR="00772158" w:rsidRPr="004C5B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3826E" w14:textId="77777777" w:rsidR="0091783C" w:rsidRDefault="0091783C" w:rsidP="00E116B8">
      <w:pPr>
        <w:spacing w:after="0" w:line="240" w:lineRule="auto"/>
      </w:pPr>
      <w:r>
        <w:separator/>
      </w:r>
    </w:p>
  </w:endnote>
  <w:endnote w:type="continuationSeparator" w:id="0">
    <w:p w14:paraId="72184D7E" w14:textId="77777777" w:rsidR="0091783C" w:rsidRDefault="0091783C" w:rsidP="00E1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1C61" w14:textId="77777777" w:rsidR="0091783C" w:rsidRDefault="0091783C" w:rsidP="00E116B8">
      <w:pPr>
        <w:spacing w:after="0" w:line="240" w:lineRule="auto"/>
      </w:pPr>
      <w:r>
        <w:separator/>
      </w:r>
    </w:p>
  </w:footnote>
  <w:footnote w:type="continuationSeparator" w:id="0">
    <w:p w14:paraId="3CE17B97" w14:textId="77777777" w:rsidR="0091783C" w:rsidRDefault="0091783C" w:rsidP="00E1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FDD1" w14:textId="4A3FFC9A" w:rsidR="00E116B8" w:rsidRDefault="00E116B8">
    <w:pPr>
      <w:pStyle w:val="Kopfzeile"/>
    </w:pPr>
    <w:r>
      <w:rPr>
        <w:noProof/>
        <w:lang w:eastAsia="de-DE"/>
      </w:rPr>
      <w:drawing>
        <wp:anchor distT="0" distB="0" distL="114300" distR="114300" simplePos="0" relativeHeight="251661312" behindDoc="0" locked="0" layoutInCell="1" allowOverlap="1" wp14:anchorId="6D7DF303" wp14:editId="0E29F0C9">
          <wp:simplePos x="0" y="0"/>
          <wp:positionH relativeFrom="margin">
            <wp:posOffset>4657725</wp:posOffset>
          </wp:positionH>
          <wp:positionV relativeFrom="paragraph">
            <wp:posOffset>-76835</wp:posOffset>
          </wp:positionV>
          <wp:extent cx="1584325" cy="333375"/>
          <wp:effectExtent l="0" t="0" r="0" b="9525"/>
          <wp:wrapThrough wrapText="bothSides">
            <wp:wrapPolygon edited="0">
              <wp:start x="0" y="0"/>
              <wp:lineTo x="0" y="20983"/>
              <wp:lineTo x="21297" y="20983"/>
              <wp:lineTo x="2129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 familia Sachsen.png"/>
                  <pic:cNvPicPr/>
                </pic:nvPicPr>
                <pic:blipFill>
                  <a:blip r:embed="rId1">
                    <a:extLst>
                      <a:ext uri="{28A0092B-C50C-407E-A947-70E740481C1C}">
                        <a14:useLocalDpi xmlns:a14="http://schemas.microsoft.com/office/drawing/2010/main" val="0"/>
                      </a:ext>
                    </a:extLst>
                  </a:blip>
                  <a:stretch>
                    <a:fillRect/>
                  </a:stretch>
                </pic:blipFill>
                <pic:spPr>
                  <a:xfrm>
                    <a:off x="0" y="0"/>
                    <a:ext cx="1584325" cy="333375"/>
                  </a:xfrm>
                  <a:prstGeom prst="rect">
                    <a:avLst/>
                  </a:prstGeom>
                </pic:spPr>
              </pic:pic>
            </a:graphicData>
          </a:graphic>
          <wp14:sizeRelH relativeFrom="margin">
            <wp14:pctWidth>0</wp14:pctWidth>
          </wp14:sizeRelH>
          <wp14:sizeRelV relativeFrom="margin">
            <wp14:pctHeight>0</wp14:pctHeight>
          </wp14:sizeRelV>
        </wp:anchor>
      </w:drawing>
    </w:r>
    <w:r w:rsidRPr="007C5866">
      <w:rPr>
        <w:rFonts w:ascii="Calibri" w:eastAsia="Calibri" w:hAnsi="Calibri" w:cs="Calibri"/>
        <w:b/>
        <w:noProof/>
        <w:sz w:val="24"/>
        <w:szCs w:val="32"/>
        <w:lang w:eastAsia="de-DE"/>
      </w:rPr>
      <w:drawing>
        <wp:anchor distT="0" distB="0" distL="114300" distR="114300" simplePos="0" relativeHeight="251659264" behindDoc="1" locked="0" layoutInCell="1" allowOverlap="1" wp14:anchorId="216F931C" wp14:editId="3D059F83">
          <wp:simplePos x="0" y="0"/>
          <wp:positionH relativeFrom="margin">
            <wp:posOffset>-114300</wp:posOffset>
          </wp:positionH>
          <wp:positionV relativeFrom="paragraph">
            <wp:posOffset>-295910</wp:posOffset>
          </wp:positionV>
          <wp:extent cx="2076450" cy="695960"/>
          <wp:effectExtent l="0" t="0" r="0" b="8890"/>
          <wp:wrapNone/>
          <wp:docPr id="1" name="Grafik 1" descr="C:\Users\yvonn\Desktop\Fachdialognetz\FD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Desktop\Fachdialognetz\FD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69596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228"/>
    <w:multiLevelType w:val="hybridMultilevel"/>
    <w:tmpl w:val="8190E1AE"/>
    <w:lvl w:ilvl="0" w:tplc="218C6DC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AD"/>
    <w:rsid w:val="002D227A"/>
    <w:rsid w:val="00391D1B"/>
    <w:rsid w:val="004C5BAD"/>
    <w:rsid w:val="004E559A"/>
    <w:rsid w:val="00772158"/>
    <w:rsid w:val="0091783C"/>
    <w:rsid w:val="00A872A2"/>
    <w:rsid w:val="00B6660C"/>
    <w:rsid w:val="00D11B3C"/>
    <w:rsid w:val="00E116B8"/>
    <w:rsid w:val="00EB0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8AE7"/>
  <w15:chartTrackingRefBased/>
  <w15:docId w15:val="{AFF9D56C-458E-41B1-8E76-CAA3F61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1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5BAD"/>
    <w:pPr>
      <w:ind w:left="720"/>
      <w:contextualSpacing/>
    </w:pPr>
  </w:style>
  <w:style w:type="paragraph" w:styleId="Kopfzeile">
    <w:name w:val="header"/>
    <w:basedOn w:val="Standard"/>
    <w:link w:val="KopfzeileZchn"/>
    <w:uiPriority w:val="99"/>
    <w:unhideWhenUsed/>
    <w:rsid w:val="00E1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6B8"/>
  </w:style>
  <w:style w:type="paragraph" w:styleId="Fuzeile">
    <w:name w:val="footer"/>
    <w:basedOn w:val="Standard"/>
    <w:link w:val="FuzeileZchn"/>
    <w:uiPriority w:val="99"/>
    <w:unhideWhenUsed/>
    <w:rsid w:val="00E1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6B8"/>
  </w:style>
  <w:style w:type="character" w:styleId="Hyperlink">
    <w:name w:val="Hyperlink"/>
    <w:basedOn w:val="Absatz-Standardschriftart"/>
    <w:uiPriority w:val="99"/>
    <w:unhideWhenUsed/>
    <w:rsid w:val="00772158"/>
    <w:rPr>
      <w:color w:val="0563C1" w:themeColor="hyperlink"/>
      <w:u w:val="single"/>
    </w:rPr>
  </w:style>
  <w:style w:type="character" w:styleId="NichtaufgelsteErwhnung">
    <w:name w:val="Unresolved Mention"/>
    <w:basedOn w:val="Absatz-Standardschriftart"/>
    <w:uiPriority w:val="99"/>
    <w:semiHidden/>
    <w:unhideWhenUsed/>
    <w:rsid w:val="00D1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Weimer</dc:creator>
  <cp:keywords/>
  <dc:description/>
  <cp:lastModifiedBy>Astrid</cp:lastModifiedBy>
  <cp:revision>4</cp:revision>
  <dcterms:created xsi:type="dcterms:W3CDTF">2021-10-26T13:08:00Z</dcterms:created>
  <dcterms:modified xsi:type="dcterms:W3CDTF">2021-10-26T13:11:00Z</dcterms:modified>
</cp:coreProperties>
</file>